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D188D" w14:textId="77777777" w:rsidR="000E7350" w:rsidRDefault="000E7350" w:rsidP="000E7350">
      <w:pPr>
        <w:numPr>
          <w:ilvl w:val="12"/>
          <w:numId w:val="0"/>
        </w:numPr>
        <w:ind w:left="283" w:hanging="283"/>
        <w:jc w:val="both"/>
        <w:rPr>
          <w:rFonts w:ascii="Arial" w:hAnsi="Arial" w:cs="Arial"/>
          <w:b/>
          <w:sz w:val="22"/>
          <w:szCs w:val="22"/>
          <w:u w:val="single"/>
        </w:rPr>
      </w:pPr>
    </w:p>
    <w:p w14:paraId="45D65F29" w14:textId="3F829C25" w:rsidR="000E7350" w:rsidRPr="000A1876" w:rsidRDefault="000E7350" w:rsidP="000E7350">
      <w:pPr>
        <w:numPr>
          <w:ilvl w:val="12"/>
          <w:numId w:val="0"/>
        </w:numPr>
        <w:ind w:left="283" w:hanging="283"/>
        <w:jc w:val="both"/>
        <w:rPr>
          <w:rFonts w:ascii="Arial" w:hAnsi="Arial" w:cs="Arial"/>
          <w:b/>
          <w:sz w:val="22"/>
          <w:szCs w:val="22"/>
          <w:u w:val="single"/>
        </w:rPr>
      </w:pPr>
      <w:r w:rsidRPr="000A1876">
        <w:rPr>
          <w:rFonts w:ascii="Arial" w:hAnsi="Arial" w:cs="Arial"/>
          <w:b/>
          <w:sz w:val="22"/>
          <w:szCs w:val="22"/>
          <w:u w:val="single"/>
        </w:rPr>
        <w:t>Veiligheid Gezondheid Welzijn Milieu beleid</w:t>
      </w:r>
      <w:r>
        <w:rPr>
          <w:rFonts w:ascii="Arial" w:hAnsi="Arial" w:cs="Arial"/>
          <w:b/>
          <w:sz w:val="22"/>
          <w:szCs w:val="22"/>
          <w:u w:val="single"/>
        </w:rPr>
        <w:t>sverklaring</w:t>
      </w:r>
      <w:r w:rsidRPr="000A1876">
        <w:rPr>
          <w:rFonts w:ascii="Arial" w:hAnsi="Arial" w:cs="Arial"/>
          <w:b/>
          <w:sz w:val="22"/>
          <w:szCs w:val="22"/>
          <w:u w:val="single"/>
        </w:rPr>
        <w:t>:</w:t>
      </w:r>
    </w:p>
    <w:p w14:paraId="4C0D8B66" w14:textId="77777777" w:rsidR="000E7350" w:rsidRPr="000A1876" w:rsidRDefault="000E7350" w:rsidP="000E7350">
      <w:pPr>
        <w:rPr>
          <w:rFonts w:ascii="Arial" w:hAnsi="Arial" w:cs="Arial"/>
          <w:sz w:val="22"/>
          <w:szCs w:val="22"/>
        </w:rPr>
      </w:pPr>
    </w:p>
    <w:p w14:paraId="3EA9AA49" w14:textId="77777777" w:rsidR="000E7350" w:rsidRPr="003C63C7" w:rsidRDefault="000E7350" w:rsidP="000E73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sz w:val="22"/>
          <w:szCs w:val="22"/>
        </w:rPr>
      </w:pPr>
      <w:r w:rsidRPr="003C63C7">
        <w:rPr>
          <w:rFonts w:ascii="Arial" w:hAnsi="Arial" w:cs="Arial"/>
          <w:sz w:val="22"/>
          <w:szCs w:val="22"/>
        </w:rPr>
        <w:t>De Directie Hanenberg Wegenbouw BV verklaart dat zij het algemeen ondernemingsbeleid mede zal richten op het bereiken van een zo groot mogelijke veiligheid ten aanzien van alle medewerkers, maar ook ten aanzien van derden, een zo goed mogelijke bescherming en minimale belasting van het milieu en het bevorderen van het welzijn en gezondheid in relatie tot de arbeid van alle medewerkers.</w:t>
      </w:r>
    </w:p>
    <w:p w14:paraId="0DF69162" w14:textId="77777777" w:rsidR="000E7350" w:rsidRPr="003C63C7" w:rsidRDefault="000E7350" w:rsidP="000E73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sz w:val="22"/>
          <w:szCs w:val="22"/>
        </w:rPr>
      </w:pPr>
    </w:p>
    <w:p w14:paraId="47340E6E" w14:textId="77777777" w:rsidR="000E7350" w:rsidRPr="003C63C7" w:rsidRDefault="000E7350" w:rsidP="000E73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sz w:val="22"/>
          <w:szCs w:val="22"/>
        </w:rPr>
      </w:pPr>
      <w:r w:rsidRPr="003C63C7">
        <w:rPr>
          <w:rFonts w:ascii="Arial" w:hAnsi="Arial" w:cs="Arial"/>
          <w:sz w:val="22"/>
          <w:szCs w:val="22"/>
        </w:rPr>
        <w:t>Op grond van het bovenstaand streven wij naar zo goed mogelijke arbeidsomstandigheden en bescherming van het milieu, die een onderdeel vormen van het totale ondernemingsbeleid.  Wij richten ons op een zodanige organisatie en/of manier van werken, dat onaanvaardbare risico's worden uitgesloten.</w:t>
      </w:r>
    </w:p>
    <w:p w14:paraId="331A63C9" w14:textId="77777777" w:rsidR="000E7350" w:rsidRPr="003C63C7" w:rsidRDefault="000E7350" w:rsidP="000E73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sz w:val="22"/>
          <w:szCs w:val="22"/>
        </w:rPr>
      </w:pPr>
    </w:p>
    <w:p w14:paraId="1672D6FC" w14:textId="77777777" w:rsidR="000E7350" w:rsidRPr="003C63C7" w:rsidRDefault="000E7350" w:rsidP="000E73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sz w:val="22"/>
          <w:szCs w:val="22"/>
        </w:rPr>
      </w:pPr>
      <w:r w:rsidRPr="003C63C7">
        <w:rPr>
          <w:rFonts w:ascii="Arial" w:hAnsi="Arial" w:cs="Arial"/>
          <w:sz w:val="22"/>
          <w:szCs w:val="22"/>
        </w:rPr>
        <w:t>Om dit beleid gestalte te geven is, in samenhang met de ondernemingsdoelen het beleid met betrekking tot VGM als volgt geformuleerd:</w:t>
      </w:r>
    </w:p>
    <w:p w14:paraId="4EAE4788" w14:textId="77777777" w:rsidR="000E7350" w:rsidRPr="003C63C7" w:rsidRDefault="000E7350" w:rsidP="000E73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sz w:val="22"/>
          <w:szCs w:val="22"/>
        </w:rPr>
      </w:pPr>
    </w:p>
    <w:p w14:paraId="0EFAF8E9" w14:textId="6B617E21" w:rsidR="000E7350" w:rsidRPr="003C63C7" w:rsidRDefault="000E7350" w:rsidP="000E7350">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sz w:val="22"/>
          <w:szCs w:val="22"/>
        </w:rPr>
      </w:pPr>
      <w:r w:rsidRPr="003C63C7">
        <w:rPr>
          <w:rFonts w:ascii="Arial" w:hAnsi="Arial" w:cs="Arial"/>
          <w:sz w:val="22"/>
          <w:szCs w:val="22"/>
        </w:rPr>
        <w:t xml:space="preserve">Een voortdurende afweging van noodzakelijke handelingen en de daaraan verbonden risico’s. Minimaal voldoen aan de eisen gesteld in de </w:t>
      </w:r>
      <w:r>
        <w:rPr>
          <w:rFonts w:ascii="Arial" w:hAnsi="Arial" w:cs="Arial"/>
          <w:sz w:val="22"/>
          <w:szCs w:val="22"/>
        </w:rPr>
        <w:t>A</w:t>
      </w:r>
      <w:r w:rsidRPr="003C63C7">
        <w:rPr>
          <w:rFonts w:ascii="Arial" w:hAnsi="Arial" w:cs="Arial"/>
          <w:sz w:val="22"/>
          <w:szCs w:val="22"/>
        </w:rPr>
        <w:t xml:space="preserve">rbo </w:t>
      </w:r>
      <w:r>
        <w:rPr>
          <w:rFonts w:ascii="Arial" w:hAnsi="Arial" w:cs="Arial"/>
          <w:sz w:val="22"/>
          <w:szCs w:val="22"/>
        </w:rPr>
        <w:t>en milieuwetgeving</w:t>
      </w:r>
      <w:r w:rsidRPr="003C63C7">
        <w:rPr>
          <w:rFonts w:ascii="Arial" w:hAnsi="Arial" w:cs="Arial"/>
          <w:sz w:val="22"/>
          <w:szCs w:val="22"/>
        </w:rPr>
        <w:t>.</w:t>
      </w:r>
    </w:p>
    <w:p w14:paraId="4D2BC794" w14:textId="0555EC76" w:rsidR="000E7350" w:rsidRPr="003C63C7" w:rsidRDefault="000E7350" w:rsidP="000E7350">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sz w:val="22"/>
          <w:szCs w:val="22"/>
        </w:rPr>
      </w:pPr>
      <w:r w:rsidRPr="003C63C7">
        <w:rPr>
          <w:rFonts w:ascii="Arial" w:hAnsi="Arial" w:cs="Arial"/>
          <w:sz w:val="22"/>
          <w:szCs w:val="22"/>
        </w:rPr>
        <w:t xml:space="preserve">Dusdanige werkmethoden toepassen zodat </w:t>
      </w:r>
      <w:r>
        <w:rPr>
          <w:rFonts w:ascii="Arial" w:hAnsi="Arial" w:cs="Arial"/>
          <w:sz w:val="22"/>
          <w:szCs w:val="22"/>
        </w:rPr>
        <w:t xml:space="preserve">veiligheid en milieu </w:t>
      </w:r>
      <w:r w:rsidRPr="003C63C7">
        <w:rPr>
          <w:rFonts w:ascii="Arial" w:hAnsi="Arial" w:cs="Arial"/>
          <w:sz w:val="22"/>
          <w:szCs w:val="22"/>
        </w:rPr>
        <w:t>risico’s zo veel mogelijk worden uitgesloten.</w:t>
      </w:r>
    </w:p>
    <w:p w14:paraId="239456CD" w14:textId="77777777" w:rsidR="000E7350" w:rsidRPr="003C63C7" w:rsidRDefault="000E7350" w:rsidP="000E7350">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sz w:val="22"/>
          <w:szCs w:val="22"/>
        </w:rPr>
      </w:pPr>
      <w:r w:rsidRPr="003C63C7">
        <w:rPr>
          <w:rFonts w:ascii="Arial" w:hAnsi="Arial" w:cs="Arial"/>
          <w:sz w:val="22"/>
          <w:szCs w:val="22"/>
        </w:rPr>
        <w:t>Een deugdelijke planning van veiligheidsactiviteiten naar prioriteit met verslaglegging van resultaten, ongevallen en tekortkomingen.</w:t>
      </w:r>
    </w:p>
    <w:p w14:paraId="0CD2CEBE" w14:textId="1E8785BB" w:rsidR="000E7350" w:rsidRPr="003C63C7" w:rsidRDefault="000E7350" w:rsidP="000E7350">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sz w:val="22"/>
          <w:szCs w:val="22"/>
        </w:rPr>
      </w:pPr>
      <w:r w:rsidRPr="003C63C7">
        <w:rPr>
          <w:rFonts w:ascii="Arial" w:hAnsi="Arial" w:cs="Arial"/>
          <w:sz w:val="22"/>
          <w:szCs w:val="22"/>
        </w:rPr>
        <w:t xml:space="preserve">Het </w:t>
      </w:r>
      <w:r w:rsidRPr="00650381">
        <w:rPr>
          <w:rFonts w:ascii="Arial" w:hAnsi="Arial" w:cs="Arial"/>
          <w:color w:val="000000" w:themeColor="text1"/>
          <w:sz w:val="22"/>
          <w:szCs w:val="22"/>
        </w:rPr>
        <w:t xml:space="preserve">motiveren van alle medewerkers om de grootst mogelijke mate van veiligheid, orde en netheid </w:t>
      </w:r>
      <w:r w:rsidRPr="003C63C7">
        <w:rPr>
          <w:rFonts w:ascii="Arial" w:hAnsi="Arial" w:cs="Arial"/>
          <w:sz w:val="22"/>
          <w:szCs w:val="22"/>
        </w:rPr>
        <w:t>na te streven.</w:t>
      </w:r>
    </w:p>
    <w:p w14:paraId="0E520174" w14:textId="77777777" w:rsidR="000E7350" w:rsidRPr="003C63C7" w:rsidRDefault="000E7350" w:rsidP="000E7350">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sz w:val="22"/>
          <w:szCs w:val="22"/>
        </w:rPr>
      </w:pPr>
      <w:r w:rsidRPr="003C63C7">
        <w:rPr>
          <w:rFonts w:ascii="Arial" w:hAnsi="Arial" w:cs="Arial"/>
          <w:sz w:val="22"/>
          <w:szCs w:val="22"/>
        </w:rPr>
        <w:t>Bestrijden van risico’s aan de bron en dusdanige werkmethoden toepassen zodat risico’s worden uitgesloten.</w:t>
      </w:r>
    </w:p>
    <w:p w14:paraId="7B0E7BFB" w14:textId="77777777" w:rsidR="000E7350" w:rsidRPr="003C63C7" w:rsidRDefault="000E7350" w:rsidP="000E7350">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sz w:val="22"/>
          <w:szCs w:val="22"/>
        </w:rPr>
      </w:pPr>
      <w:r w:rsidRPr="003C63C7">
        <w:rPr>
          <w:rFonts w:ascii="Arial" w:hAnsi="Arial" w:cs="Arial"/>
          <w:sz w:val="22"/>
          <w:szCs w:val="22"/>
        </w:rPr>
        <w:t>Het actief betrekken van medewerkers in maatregelen die nodig zijn om de veiligheid te verhogen door middel van het periodiek bespreken van veiligheidsmaatregelen en informatieoverdracht hier omtrent.</w:t>
      </w:r>
    </w:p>
    <w:p w14:paraId="75B738E7" w14:textId="77777777" w:rsidR="000E7350" w:rsidRPr="003C63C7" w:rsidRDefault="000E7350" w:rsidP="000E7350">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sz w:val="22"/>
          <w:szCs w:val="22"/>
        </w:rPr>
      </w:pPr>
      <w:r w:rsidRPr="003C63C7">
        <w:rPr>
          <w:rFonts w:ascii="Arial" w:hAnsi="Arial" w:cs="Arial"/>
          <w:sz w:val="22"/>
          <w:szCs w:val="22"/>
        </w:rPr>
        <w:t xml:space="preserve">Medewerkers stimuleren een positieve bijdrage te leveren bij de invulling en uitvoering van de Veiligheid-, gezondheid- en milieu aspecten. </w:t>
      </w:r>
    </w:p>
    <w:p w14:paraId="110EE557" w14:textId="77777777" w:rsidR="000E7350" w:rsidRPr="003C63C7" w:rsidRDefault="000E7350" w:rsidP="000E7350">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sz w:val="22"/>
          <w:szCs w:val="22"/>
        </w:rPr>
      </w:pPr>
      <w:r w:rsidRPr="003C63C7">
        <w:rPr>
          <w:rFonts w:ascii="Arial" w:hAnsi="Arial" w:cs="Arial"/>
          <w:sz w:val="22"/>
          <w:szCs w:val="22"/>
        </w:rPr>
        <w:t xml:space="preserve">Het periodiek houden van werkplekinspecties en de verantwoordelijken aanspreken op hun organisatie. </w:t>
      </w:r>
    </w:p>
    <w:p w14:paraId="0380F1FB" w14:textId="77777777" w:rsidR="000E7350" w:rsidRPr="003C63C7" w:rsidRDefault="000E7350" w:rsidP="000E7350">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sz w:val="22"/>
          <w:szCs w:val="22"/>
        </w:rPr>
      </w:pPr>
      <w:r w:rsidRPr="003C63C7">
        <w:rPr>
          <w:rFonts w:ascii="Arial" w:hAnsi="Arial" w:cs="Arial"/>
          <w:sz w:val="22"/>
          <w:szCs w:val="22"/>
        </w:rPr>
        <w:t>De Directie streeft naar continue verbetering op het gebied van veiligheid, gezondheid en milieu.</w:t>
      </w:r>
    </w:p>
    <w:p w14:paraId="04CFE694" w14:textId="77777777" w:rsidR="000E7350" w:rsidRPr="003C63C7" w:rsidRDefault="000E7350" w:rsidP="000E7350">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sz w:val="22"/>
          <w:szCs w:val="22"/>
        </w:rPr>
      </w:pPr>
      <w:r w:rsidRPr="003C63C7">
        <w:rPr>
          <w:rFonts w:ascii="Arial" w:hAnsi="Arial" w:cs="Arial"/>
          <w:sz w:val="22"/>
          <w:szCs w:val="22"/>
        </w:rPr>
        <w:t>Deze verklaring wordt iedere drie jaar geëvalueerd en daar waar nodig geactualiseerd.</w:t>
      </w:r>
    </w:p>
    <w:p w14:paraId="36CD7EAD" w14:textId="77777777" w:rsidR="000E7350" w:rsidRPr="003C63C7" w:rsidRDefault="000E7350" w:rsidP="000E7350">
      <w:pPr>
        <w:jc w:val="both"/>
        <w:rPr>
          <w:rFonts w:ascii="Arial" w:hAnsi="Arial" w:cs="Arial"/>
          <w:sz w:val="22"/>
          <w:szCs w:val="22"/>
        </w:rPr>
      </w:pPr>
    </w:p>
    <w:p w14:paraId="0481948F" w14:textId="77777777" w:rsidR="000E7350" w:rsidRPr="003C63C7" w:rsidRDefault="000E7350" w:rsidP="000E7350">
      <w:pPr>
        <w:jc w:val="both"/>
        <w:rPr>
          <w:rFonts w:ascii="Arial" w:hAnsi="Arial" w:cs="Arial"/>
          <w:snapToGrid w:val="0"/>
          <w:sz w:val="22"/>
          <w:szCs w:val="22"/>
        </w:rPr>
      </w:pPr>
    </w:p>
    <w:p w14:paraId="7A2CE007" w14:textId="77777777" w:rsidR="000E7350" w:rsidRPr="003C63C7" w:rsidRDefault="000E7350" w:rsidP="000E7350">
      <w:pPr>
        <w:jc w:val="both"/>
        <w:rPr>
          <w:rFonts w:ascii="Arial" w:hAnsi="Arial" w:cs="Arial"/>
          <w:snapToGrid w:val="0"/>
          <w:sz w:val="22"/>
          <w:szCs w:val="22"/>
        </w:rPr>
      </w:pPr>
      <w:r w:rsidRPr="003C63C7">
        <w:rPr>
          <w:rFonts w:ascii="Arial" w:hAnsi="Arial" w:cs="Arial"/>
          <w:snapToGrid w:val="0"/>
          <w:sz w:val="22"/>
          <w:szCs w:val="22"/>
        </w:rPr>
        <w:t>John van den Hanenberg</w:t>
      </w:r>
    </w:p>
    <w:p w14:paraId="269B6195" w14:textId="77777777" w:rsidR="000E7350" w:rsidRPr="003C63C7" w:rsidRDefault="000E7350" w:rsidP="000E73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napToGrid w:val="0"/>
          <w:sz w:val="22"/>
          <w:szCs w:val="22"/>
        </w:rPr>
      </w:pPr>
      <w:r w:rsidRPr="003C63C7">
        <w:rPr>
          <w:rFonts w:ascii="Arial" w:hAnsi="Arial" w:cs="Arial"/>
          <w:snapToGrid w:val="0"/>
          <w:sz w:val="22"/>
          <w:szCs w:val="22"/>
        </w:rPr>
        <w:t>Directie</w:t>
      </w:r>
    </w:p>
    <w:p w14:paraId="31FB607B" w14:textId="77777777" w:rsidR="000E7350" w:rsidRPr="003C63C7" w:rsidRDefault="000E7350" w:rsidP="000E73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napToGrid w:val="0"/>
          <w:sz w:val="22"/>
          <w:szCs w:val="22"/>
        </w:rPr>
      </w:pPr>
    </w:p>
    <w:p w14:paraId="2FACC558" w14:textId="13B10FE0" w:rsidR="00E93617" w:rsidRDefault="000E7350" w:rsidP="000E7350">
      <w:r w:rsidRPr="003C63C7">
        <w:rPr>
          <w:rFonts w:ascii="Arial" w:hAnsi="Arial" w:cs="Arial"/>
          <w:snapToGrid w:val="0"/>
          <w:sz w:val="22"/>
          <w:szCs w:val="22"/>
        </w:rPr>
        <w:t>1</w:t>
      </w:r>
      <w:r>
        <w:rPr>
          <w:rFonts w:ascii="Arial" w:hAnsi="Arial" w:cs="Arial"/>
          <w:snapToGrid w:val="0"/>
          <w:sz w:val="22"/>
          <w:szCs w:val="22"/>
        </w:rPr>
        <w:t>2</w:t>
      </w:r>
      <w:r w:rsidRPr="003C63C7">
        <w:rPr>
          <w:rFonts w:ascii="Arial" w:hAnsi="Arial" w:cs="Arial"/>
          <w:snapToGrid w:val="0"/>
          <w:sz w:val="22"/>
          <w:szCs w:val="22"/>
        </w:rPr>
        <w:t xml:space="preserve"> november 201</w:t>
      </w:r>
      <w:r>
        <w:rPr>
          <w:rFonts w:ascii="Arial" w:hAnsi="Arial" w:cs="Arial"/>
          <w:snapToGrid w:val="0"/>
          <w:sz w:val="22"/>
          <w:szCs w:val="22"/>
        </w:rPr>
        <w:t>9</w:t>
      </w:r>
      <w:r w:rsidRPr="003C63C7">
        <w:rPr>
          <w:rFonts w:ascii="Arial" w:hAnsi="Arial" w:cs="Arial"/>
          <w:sz w:val="22"/>
          <w:szCs w:val="22"/>
        </w:rPr>
        <w:t xml:space="preserve"> te Oss</w:t>
      </w:r>
    </w:p>
    <w:sectPr w:rsidR="00E93617">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84D8C5" w14:textId="77777777" w:rsidR="000E7350" w:rsidRDefault="000E7350" w:rsidP="000E7350">
      <w:r>
        <w:separator/>
      </w:r>
    </w:p>
  </w:endnote>
  <w:endnote w:type="continuationSeparator" w:id="0">
    <w:p w14:paraId="64C4A8F7" w14:textId="77777777" w:rsidR="000E7350" w:rsidRDefault="000E7350" w:rsidP="000E7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23A380" w14:textId="77777777" w:rsidR="000E7350" w:rsidRDefault="000E7350" w:rsidP="000E7350">
      <w:r>
        <w:separator/>
      </w:r>
    </w:p>
  </w:footnote>
  <w:footnote w:type="continuationSeparator" w:id="0">
    <w:p w14:paraId="558C509C" w14:textId="77777777" w:rsidR="000E7350" w:rsidRDefault="000E7350" w:rsidP="000E73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84AE67" w14:textId="4BCD7C9C" w:rsidR="000E7350" w:rsidRDefault="000E7350" w:rsidP="000E7350">
    <w:pPr>
      <w:pStyle w:val="Koptekst"/>
      <w:jc w:val="center"/>
    </w:pPr>
    <w:r>
      <w:object w:dxaOrig="18165" w:dyaOrig="1425" w14:anchorId="031B5D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6.75pt;height:42pt">
          <v:imagedata r:id="rId1" o:title="" cropright="34639f"/>
        </v:shape>
        <o:OLEObject Type="Embed" ProgID="MSPhotoEd.3" ShapeID="_x0000_i1025" DrawAspect="Content" ObjectID="_1672741672"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37162CF"/>
    <w:multiLevelType w:val="singleLevel"/>
    <w:tmpl w:val="0413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350"/>
    <w:rsid w:val="000E7350"/>
    <w:rsid w:val="00BE2B8D"/>
    <w:rsid w:val="00E93617"/>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8ADDC"/>
  <w15:chartTrackingRefBased/>
  <w15:docId w15:val="{F665EF6C-6BAB-4A2A-A126-CAEA5BD03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E7350"/>
    <w:pPr>
      <w:spacing w:after="0" w:line="240" w:lineRule="auto"/>
    </w:pPr>
    <w:rPr>
      <w:rFonts w:ascii="Times New Roman" w:eastAsia="Times New Roman" w:hAnsi="Times New Roman" w:cs="Times New Roman"/>
      <w:sz w:val="24"/>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E7350"/>
    <w:pPr>
      <w:tabs>
        <w:tab w:val="center" w:pos="4536"/>
        <w:tab w:val="right" w:pos="9072"/>
      </w:tabs>
    </w:pPr>
  </w:style>
  <w:style w:type="character" w:customStyle="1" w:styleId="KoptekstChar">
    <w:name w:val="Koptekst Char"/>
    <w:basedOn w:val="Standaardalinea-lettertype"/>
    <w:link w:val="Koptekst"/>
    <w:uiPriority w:val="99"/>
    <w:rsid w:val="000E7350"/>
    <w:rPr>
      <w:rFonts w:ascii="Times New Roman" w:eastAsia="Times New Roman" w:hAnsi="Times New Roman" w:cs="Times New Roman"/>
      <w:sz w:val="24"/>
      <w:szCs w:val="20"/>
      <w:lang w:eastAsia="nl-NL"/>
    </w:rPr>
  </w:style>
  <w:style w:type="paragraph" w:styleId="Voettekst">
    <w:name w:val="footer"/>
    <w:basedOn w:val="Standaard"/>
    <w:link w:val="VoettekstChar"/>
    <w:uiPriority w:val="99"/>
    <w:unhideWhenUsed/>
    <w:rsid w:val="000E7350"/>
    <w:pPr>
      <w:tabs>
        <w:tab w:val="center" w:pos="4536"/>
        <w:tab w:val="right" w:pos="9072"/>
      </w:tabs>
    </w:pPr>
  </w:style>
  <w:style w:type="character" w:customStyle="1" w:styleId="VoettekstChar">
    <w:name w:val="Voettekst Char"/>
    <w:basedOn w:val="Standaardalinea-lettertype"/>
    <w:link w:val="Voettekst"/>
    <w:uiPriority w:val="99"/>
    <w:rsid w:val="000E7350"/>
    <w:rPr>
      <w:rFonts w:ascii="Times New Roman" w:eastAsia="Times New Roman" w:hAnsi="Times New Roman" w:cs="Times New Roman"/>
      <w:sz w:val="24"/>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335</Words>
  <Characters>1846</Characters>
  <Application>Microsoft Office Word</Application>
  <DocSecurity>0</DocSecurity>
  <Lines>15</Lines>
  <Paragraphs>4</Paragraphs>
  <ScaleCrop>false</ScaleCrop>
  <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Heerkens BV / Alex</dc:creator>
  <cp:keywords/>
  <dc:description/>
  <cp:lastModifiedBy>Heerkens BV / Alex</cp:lastModifiedBy>
  <cp:revision>1</cp:revision>
  <dcterms:created xsi:type="dcterms:W3CDTF">2021-01-21T12:38:00Z</dcterms:created>
  <dcterms:modified xsi:type="dcterms:W3CDTF">2021-01-21T12:41:00Z</dcterms:modified>
</cp:coreProperties>
</file>